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0B2FD0" w:rsidRDefault="000B2FD0" w:rsidP="000B2F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8.07.2020 г. с 14:30 до 18:00 КТП 6/0,4 кВ №112</w:t>
      </w:r>
      <w:r>
        <w:rPr>
          <w:rFonts w:ascii="Times New Roman" w:hAnsi="Times New Roman"/>
          <w:sz w:val="24"/>
          <w:szCs w:val="24"/>
        </w:rPr>
        <w:t xml:space="preserve"> объекты, затронутые при отключении: ОАО "ИНГА" 4мкр ж/д 44, 61, население мкр. №4 дома 13, 14, 18, 19, 22, 23, 24, 2А, 4, 5, 45, 46, 46а, 49, 48, 47.</w:t>
      </w:r>
    </w:p>
    <w:p w:rsidR="0028566C" w:rsidRPr="0028566C" w:rsidRDefault="0028566C" w:rsidP="000B2F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A057A8"/>
    <w:rsid w:val="00A5460B"/>
    <w:rsid w:val="00A769A0"/>
    <w:rsid w:val="00A93A63"/>
    <w:rsid w:val="00BB1523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2020-07-08T06:16:00Z</dcterms:created>
  <dcterms:modified xsi:type="dcterms:W3CDTF">2020-07-08T06:16:00Z</dcterms:modified>
</cp:coreProperties>
</file>